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792A" w14:textId="77777777" w:rsidR="00EC41D4" w:rsidRDefault="004E4193" w:rsidP="00433078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59000CCB" wp14:editId="71F7A494">
            <wp:extent cx="927735" cy="1166125"/>
            <wp:effectExtent l="0" t="0" r="12065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755" cy="118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306B2" w14:textId="77777777" w:rsidR="00433078" w:rsidRDefault="00433078" w:rsidP="00433078">
      <w:pPr>
        <w:jc w:val="center"/>
      </w:pPr>
    </w:p>
    <w:p w14:paraId="2A848440" w14:textId="77777777" w:rsidR="00433078" w:rsidRPr="00041474" w:rsidRDefault="00433078" w:rsidP="00433078">
      <w:pPr>
        <w:jc w:val="center"/>
        <w:rPr>
          <w:b/>
          <w:sz w:val="28"/>
          <w:szCs w:val="28"/>
        </w:rPr>
      </w:pPr>
      <w:r w:rsidRPr="00041474">
        <w:rPr>
          <w:b/>
          <w:sz w:val="28"/>
          <w:szCs w:val="28"/>
        </w:rPr>
        <w:t xml:space="preserve">Corso introduttivo al modello DIR </w:t>
      </w:r>
      <w:proofErr w:type="spellStart"/>
      <w:r w:rsidRPr="00041474">
        <w:rPr>
          <w:b/>
          <w:sz w:val="28"/>
          <w:szCs w:val="28"/>
        </w:rPr>
        <w:t>Floortime</w:t>
      </w:r>
      <w:proofErr w:type="spellEnd"/>
      <w:r w:rsidRPr="00041474">
        <w:rPr>
          <w:b/>
          <w:sz w:val="28"/>
          <w:szCs w:val="28"/>
        </w:rPr>
        <w:t xml:space="preserve"> (DIR101)</w:t>
      </w:r>
    </w:p>
    <w:p w14:paraId="38D25DD2" w14:textId="30549576" w:rsidR="004B696E" w:rsidRPr="00041474" w:rsidRDefault="00022C9C" w:rsidP="004330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 e 28 </w:t>
      </w:r>
      <w:proofErr w:type="gramStart"/>
      <w:r>
        <w:rPr>
          <w:b/>
          <w:sz w:val="28"/>
          <w:szCs w:val="28"/>
        </w:rPr>
        <w:t>Gennaio</w:t>
      </w:r>
      <w:proofErr w:type="gramEnd"/>
      <w:r>
        <w:rPr>
          <w:b/>
          <w:sz w:val="28"/>
          <w:szCs w:val="28"/>
        </w:rPr>
        <w:t xml:space="preserve"> 2018</w:t>
      </w:r>
      <w:r w:rsidR="005A05B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Barletta (Puglia)</w:t>
      </w:r>
      <w:r w:rsidR="00041474" w:rsidRPr="00041474">
        <w:rPr>
          <w:b/>
          <w:sz w:val="28"/>
          <w:szCs w:val="28"/>
        </w:rPr>
        <w:t xml:space="preserve"> </w:t>
      </w:r>
    </w:p>
    <w:p w14:paraId="79662192" w14:textId="77777777" w:rsidR="004B696E" w:rsidRPr="00041474" w:rsidRDefault="004B696E" w:rsidP="00433078">
      <w:pPr>
        <w:jc w:val="center"/>
        <w:rPr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B696E" w14:paraId="774DC961" w14:textId="77777777" w:rsidTr="004B696E">
        <w:tc>
          <w:tcPr>
            <w:tcW w:w="9622" w:type="dxa"/>
          </w:tcPr>
          <w:p w14:paraId="5E22C789" w14:textId="77777777" w:rsidR="004B696E" w:rsidRDefault="004B696E" w:rsidP="004B696E">
            <w:pPr>
              <w:jc w:val="both"/>
            </w:pPr>
            <w:r>
              <w:t xml:space="preserve">Cognome: </w:t>
            </w:r>
          </w:p>
        </w:tc>
      </w:tr>
      <w:tr w:rsidR="004B696E" w14:paraId="18431587" w14:textId="77777777" w:rsidTr="004B696E">
        <w:tc>
          <w:tcPr>
            <w:tcW w:w="9622" w:type="dxa"/>
          </w:tcPr>
          <w:p w14:paraId="7E337CAE" w14:textId="77777777" w:rsidR="004B696E" w:rsidRDefault="004B696E" w:rsidP="004B696E">
            <w:r>
              <w:t xml:space="preserve">Nome: </w:t>
            </w:r>
          </w:p>
        </w:tc>
      </w:tr>
      <w:tr w:rsidR="004B696E" w14:paraId="1683BF68" w14:textId="77777777" w:rsidTr="004B696E">
        <w:tc>
          <w:tcPr>
            <w:tcW w:w="9622" w:type="dxa"/>
          </w:tcPr>
          <w:p w14:paraId="609D8853" w14:textId="77777777" w:rsidR="004B696E" w:rsidRDefault="004B696E" w:rsidP="004B696E">
            <w:r>
              <w:t xml:space="preserve">Luogo di nascita: </w:t>
            </w:r>
          </w:p>
        </w:tc>
      </w:tr>
      <w:tr w:rsidR="004B696E" w14:paraId="1B61DDBC" w14:textId="77777777" w:rsidTr="004B696E">
        <w:tc>
          <w:tcPr>
            <w:tcW w:w="9622" w:type="dxa"/>
          </w:tcPr>
          <w:p w14:paraId="5752B7CB" w14:textId="77777777" w:rsidR="004B696E" w:rsidRDefault="004B696E" w:rsidP="004B696E">
            <w:r>
              <w:t xml:space="preserve">Data di nascita: </w:t>
            </w:r>
          </w:p>
        </w:tc>
      </w:tr>
      <w:tr w:rsidR="004B696E" w14:paraId="2FAC681E" w14:textId="77777777" w:rsidTr="004B696E">
        <w:tc>
          <w:tcPr>
            <w:tcW w:w="9622" w:type="dxa"/>
          </w:tcPr>
          <w:p w14:paraId="148439DC" w14:textId="77777777" w:rsidR="004B696E" w:rsidRDefault="004B696E" w:rsidP="004B696E">
            <w:r>
              <w:t xml:space="preserve">Indirizzo: </w:t>
            </w:r>
          </w:p>
        </w:tc>
      </w:tr>
      <w:tr w:rsidR="004B696E" w14:paraId="4FC625B3" w14:textId="77777777" w:rsidTr="004B696E">
        <w:tc>
          <w:tcPr>
            <w:tcW w:w="9622" w:type="dxa"/>
          </w:tcPr>
          <w:p w14:paraId="04230D69" w14:textId="77777777" w:rsidR="004B696E" w:rsidRDefault="004B696E" w:rsidP="004B696E">
            <w:r>
              <w:t>CAP/Città/</w:t>
            </w:r>
            <w:proofErr w:type="gramStart"/>
            <w:r>
              <w:t xml:space="preserve">Provincia:   </w:t>
            </w:r>
            <w:proofErr w:type="gramEnd"/>
            <w:r>
              <w:t xml:space="preserve">                                   /                                                                        / </w:t>
            </w:r>
          </w:p>
        </w:tc>
      </w:tr>
      <w:tr w:rsidR="004B696E" w14:paraId="614EB2FA" w14:textId="77777777" w:rsidTr="004B696E">
        <w:tc>
          <w:tcPr>
            <w:tcW w:w="9622" w:type="dxa"/>
          </w:tcPr>
          <w:p w14:paraId="7FA11279" w14:textId="77777777" w:rsidR="004B696E" w:rsidRDefault="004B696E" w:rsidP="004B696E">
            <w:r>
              <w:t xml:space="preserve">contatto telefonico: </w:t>
            </w:r>
          </w:p>
        </w:tc>
      </w:tr>
      <w:tr w:rsidR="004B696E" w14:paraId="445861DB" w14:textId="77777777" w:rsidTr="004B696E">
        <w:tc>
          <w:tcPr>
            <w:tcW w:w="9622" w:type="dxa"/>
          </w:tcPr>
          <w:p w14:paraId="233506F3" w14:textId="77777777" w:rsidR="004B696E" w:rsidRDefault="004B696E" w:rsidP="004B696E">
            <w:r>
              <w:t xml:space="preserve">indirizzo email: </w:t>
            </w:r>
          </w:p>
        </w:tc>
      </w:tr>
      <w:tr w:rsidR="004B696E" w14:paraId="0C388A28" w14:textId="77777777" w:rsidTr="004B696E">
        <w:tc>
          <w:tcPr>
            <w:tcW w:w="9622" w:type="dxa"/>
          </w:tcPr>
          <w:p w14:paraId="0DAEF6A3" w14:textId="77777777" w:rsidR="004B696E" w:rsidRDefault="004B696E" w:rsidP="004B696E">
            <w:r>
              <w:t xml:space="preserve">Professione: </w:t>
            </w:r>
          </w:p>
        </w:tc>
      </w:tr>
      <w:tr w:rsidR="004B696E" w14:paraId="06DCFC1F" w14:textId="77777777" w:rsidTr="004B696E">
        <w:tc>
          <w:tcPr>
            <w:tcW w:w="9622" w:type="dxa"/>
          </w:tcPr>
          <w:p w14:paraId="7018EA2F" w14:textId="77777777" w:rsidR="004B696E" w:rsidRDefault="004B696E" w:rsidP="004B696E">
            <w:r>
              <w:t xml:space="preserve">Struttura di appartenenza: </w:t>
            </w:r>
          </w:p>
        </w:tc>
      </w:tr>
      <w:tr w:rsidR="004B696E" w14:paraId="12336B67" w14:textId="77777777" w:rsidTr="004B696E">
        <w:tc>
          <w:tcPr>
            <w:tcW w:w="9622" w:type="dxa"/>
          </w:tcPr>
          <w:p w14:paraId="66C0EC3A" w14:textId="77777777" w:rsidR="004B696E" w:rsidRDefault="004B696E" w:rsidP="004B696E">
            <w:r>
              <w:t xml:space="preserve">C.F.: </w:t>
            </w:r>
          </w:p>
        </w:tc>
      </w:tr>
      <w:tr w:rsidR="004B696E" w14:paraId="383BAF92" w14:textId="77777777" w:rsidTr="004B696E">
        <w:tc>
          <w:tcPr>
            <w:tcW w:w="9622" w:type="dxa"/>
          </w:tcPr>
          <w:p w14:paraId="59AC0B55" w14:textId="77777777" w:rsidR="004B696E" w:rsidRDefault="004B696E" w:rsidP="004B696E">
            <w:r>
              <w:t xml:space="preserve">P.IVA: </w:t>
            </w:r>
          </w:p>
        </w:tc>
      </w:tr>
    </w:tbl>
    <w:p w14:paraId="64CB38E5" w14:textId="77777777" w:rsidR="004B696E" w:rsidRPr="00041474" w:rsidRDefault="004B696E" w:rsidP="00433078">
      <w:pPr>
        <w:jc w:val="center"/>
        <w:rPr>
          <w:sz w:val="8"/>
          <w:szCs w:val="8"/>
        </w:rPr>
      </w:pPr>
    </w:p>
    <w:p w14:paraId="6352A69F" w14:textId="77777777" w:rsidR="00C52711" w:rsidRPr="008C142D" w:rsidRDefault="008C142D" w:rsidP="005A05B5">
      <w:pPr>
        <w:shd w:val="clear" w:color="auto" w:fill="DEEAF6" w:themeFill="accent5" w:themeFillTint="33"/>
        <w:jc w:val="center"/>
        <w:rPr>
          <w:b/>
        </w:rPr>
      </w:pPr>
      <w:r w:rsidRPr="008C142D">
        <w:rPr>
          <w:b/>
        </w:rPr>
        <w:t>Quote</w:t>
      </w:r>
      <w:r w:rsidR="004B696E" w:rsidRPr="008C142D">
        <w:rPr>
          <w:b/>
        </w:rPr>
        <w:t xml:space="preserve"> di partecipazione </w:t>
      </w:r>
    </w:p>
    <w:p w14:paraId="74CEFE25" w14:textId="77777777" w:rsidR="00C52711" w:rsidRDefault="00C52711" w:rsidP="000559D2">
      <w:pPr>
        <w:pStyle w:val="Paragrafoelenco"/>
        <w:numPr>
          <w:ilvl w:val="0"/>
          <w:numId w:val="5"/>
        </w:numPr>
        <w:shd w:val="clear" w:color="auto" w:fill="DEEAF6" w:themeFill="accent5" w:themeFillTint="33"/>
      </w:pPr>
      <w:r w:rsidRPr="00041474">
        <w:t xml:space="preserve">250 euro per professionisti </w:t>
      </w:r>
    </w:p>
    <w:p w14:paraId="50060EC8" w14:textId="55745371" w:rsidR="005A05B5" w:rsidRPr="00041474" w:rsidRDefault="005A05B5" w:rsidP="000559D2">
      <w:pPr>
        <w:pStyle w:val="Paragrafoelenco"/>
        <w:numPr>
          <w:ilvl w:val="1"/>
          <w:numId w:val="5"/>
        </w:numPr>
        <w:shd w:val="clear" w:color="auto" w:fill="DEEAF6" w:themeFill="accent5" w:themeFillTint="33"/>
      </w:pPr>
      <w:r>
        <w:t>sconto del 10% per i Soci 2017 ANUPI e i Soci 2017 AITO</w:t>
      </w:r>
      <w:r w:rsidR="009B2BB0">
        <w:t>: 228</w:t>
      </w:r>
      <w:r w:rsidR="000559D2">
        <w:t xml:space="preserve"> euro </w:t>
      </w:r>
      <w:r>
        <w:t xml:space="preserve"> </w:t>
      </w:r>
    </w:p>
    <w:p w14:paraId="43F8D038" w14:textId="1ADE5939" w:rsidR="00C52711" w:rsidRPr="00041474" w:rsidRDefault="00C52711" w:rsidP="000559D2">
      <w:pPr>
        <w:pStyle w:val="Paragrafoelenco"/>
        <w:numPr>
          <w:ilvl w:val="0"/>
          <w:numId w:val="5"/>
        </w:numPr>
        <w:shd w:val="clear" w:color="auto" w:fill="DEEAF6" w:themeFill="accent5" w:themeFillTint="33"/>
        <w:jc w:val="both"/>
      </w:pPr>
      <w:r w:rsidRPr="00041474">
        <w:t xml:space="preserve">30 euro per genitori </w:t>
      </w:r>
      <w:r w:rsidR="005A05B5">
        <w:t xml:space="preserve">di bambini con </w:t>
      </w:r>
      <w:proofErr w:type="spellStart"/>
      <w:r w:rsidR="005A05B5">
        <w:t>neurodisabilità</w:t>
      </w:r>
      <w:proofErr w:type="spellEnd"/>
      <w:r w:rsidR="005A05B5">
        <w:t xml:space="preserve"> </w:t>
      </w:r>
      <w:r w:rsidRPr="00041474">
        <w:t>(</w:t>
      </w:r>
      <w:r w:rsidR="008C142D" w:rsidRPr="00041474">
        <w:t>pari</w:t>
      </w:r>
      <w:r w:rsidRPr="00041474">
        <w:t xml:space="preserve"> </w:t>
      </w:r>
      <w:r w:rsidR="008C142D" w:rsidRPr="00041474">
        <w:t xml:space="preserve">alla </w:t>
      </w:r>
      <w:r w:rsidRPr="00041474">
        <w:t>quota associativa</w:t>
      </w:r>
      <w:r w:rsidR="008C142D" w:rsidRPr="00041474">
        <w:t xml:space="preserve">, il corso DIR101 è </w:t>
      </w:r>
      <w:r w:rsidR="008C142D" w:rsidRPr="00041474">
        <w:rPr>
          <w:i/>
        </w:rPr>
        <w:t>gratuito</w:t>
      </w:r>
      <w:r w:rsidR="008C142D" w:rsidRPr="00041474">
        <w:t xml:space="preserve"> per i genitori</w:t>
      </w:r>
      <w:r w:rsidRPr="00041474">
        <w:t xml:space="preserve">) </w:t>
      </w:r>
    </w:p>
    <w:p w14:paraId="3B58DB12" w14:textId="19ACCF8D" w:rsidR="00833D3D" w:rsidRPr="00041474" w:rsidRDefault="00C52711" w:rsidP="000559D2">
      <w:pPr>
        <w:pStyle w:val="Paragrafoelenco"/>
        <w:numPr>
          <w:ilvl w:val="0"/>
          <w:numId w:val="5"/>
        </w:numPr>
        <w:shd w:val="clear" w:color="auto" w:fill="DEEAF6" w:themeFill="accent5" w:themeFillTint="33"/>
        <w:jc w:val="both"/>
      </w:pPr>
      <w:r w:rsidRPr="00041474">
        <w:t xml:space="preserve">150 euro per studenti universitari </w:t>
      </w:r>
      <w:r w:rsidR="000559D2">
        <w:t xml:space="preserve">(non si applica a formazione </w:t>
      </w:r>
      <w:proofErr w:type="spellStart"/>
      <w:r w:rsidR="000559D2">
        <w:t>post-lauream</w:t>
      </w:r>
      <w:proofErr w:type="spellEnd"/>
      <w:r w:rsidR="000559D2">
        <w:t xml:space="preserve">) </w:t>
      </w:r>
    </w:p>
    <w:p w14:paraId="5AD91C80" w14:textId="77777777" w:rsidR="00433078" w:rsidRPr="00833D3D" w:rsidRDefault="004B696E" w:rsidP="005A05B5">
      <w:pPr>
        <w:shd w:val="clear" w:color="auto" w:fill="DEEAF6" w:themeFill="accent5" w:themeFillTint="33"/>
        <w:jc w:val="both"/>
      </w:pPr>
      <w:r>
        <w:t xml:space="preserve">La quota comprende l’iscrizione </w:t>
      </w:r>
      <w:r w:rsidR="008C142D">
        <w:t xml:space="preserve">a </w:t>
      </w:r>
      <w:r>
        <w:t xml:space="preserve">DIRimè Italia </w:t>
      </w:r>
      <w:r w:rsidR="008C142D">
        <w:t xml:space="preserve">per il 2017 </w:t>
      </w:r>
      <w:r>
        <w:t xml:space="preserve">e l’attestato di partecipazione rilasciato direttamente da ICDL </w:t>
      </w:r>
      <w:proofErr w:type="spellStart"/>
      <w:r>
        <w:t>Institute</w:t>
      </w:r>
      <w:proofErr w:type="spellEnd"/>
      <w:r>
        <w:t xml:space="preserve">. </w:t>
      </w:r>
      <w:r w:rsidRPr="00833D3D">
        <w:rPr>
          <w:i/>
        </w:rPr>
        <w:t>L’attesta</w:t>
      </w:r>
      <w:r w:rsidR="00833D3D">
        <w:rPr>
          <w:i/>
        </w:rPr>
        <w:t>to</w:t>
      </w:r>
      <w:r w:rsidRPr="00833D3D">
        <w:rPr>
          <w:i/>
        </w:rPr>
        <w:t xml:space="preserve"> di partecipazione </w:t>
      </w:r>
      <w:r w:rsidR="00833D3D" w:rsidRPr="00FA4F62">
        <w:rPr>
          <w:i/>
          <w:u w:val="single"/>
        </w:rPr>
        <w:t>non</w:t>
      </w:r>
      <w:r w:rsidR="00833D3D">
        <w:rPr>
          <w:i/>
        </w:rPr>
        <w:t xml:space="preserve"> e</w:t>
      </w:r>
      <w:r w:rsidRPr="00833D3D">
        <w:rPr>
          <w:i/>
        </w:rPr>
        <w:t>quivale al Certificat</w:t>
      </w:r>
      <w:r w:rsidR="00833D3D">
        <w:rPr>
          <w:i/>
        </w:rPr>
        <w:t>o di competenza rilasciato nei C</w:t>
      </w:r>
      <w:r w:rsidRPr="00833D3D">
        <w:rPr>
          <w:i/>
        </w:rPr>
        <w:t>orsi di Certificazione p</w:t>
      </w:r>
      <w:r w:rsidR="008C142D">
        <w:rPr>
          <w:i/>
        </w:rPr>
        <w:t xml:space="preserve">er diventare Terapista </w:t>
      </w:r>
      <w:proofErr w:type="spellStart"/>
      <w:r w:rsidR="008C142D">
        <w:rPr>
          <w:i/>
        </w:rPr>
        <w:t>DIRFloor</w:t>
      </w:r>
      <w:r w:rsidRPr="00833D3D">
        <w:rPr>
          <w:i/>
        </w:rPr>
        <w:t>time</w:t>
      </w:r>
      <w:proofErr w:type="spellEnd"/>
      <w:r w:rsidRPr="00833D3D">
        <w:rPr>
          <w:i/>
        </w:rPr>
        <w:t xml:space="preserve">. </w:t>
      </w:r>
      <w:r w:rsidR="00433078" w:rsidRPr="00833D3D">
        <w:rPr>
          <w:i/>
        </w:rPr>
        <w:t xml:space="preserve"> </w:t>
      </w:r>
    </w:p>
    <w:p w14:paraId="562747F8" w14:textId="77777777" w:rsidR="004B696E" w:rsidRDefault="004B696E" w:rsidP="005A05B5">
      <w:pPr>
        <w:shd w:val="clear" w:color="auto" w:fill="DEEAF6" w:themeFill="accent5" w:themeFillTint="33"/>
        <w:jc w:val="both"/>
      </w:pPr>
      <w:r>
        <w:t xml:space="preserve">Il pagamento deve avvenire mediante bonifico bancario. </w:t>
      </w:r>
    </w:p>
    <w:p w14:paraId="3C00DD65" w14:textId="77777777" w:rsidR="004B696E" w:rsidRPr="00041474" w:rsidRDefault="004B696E" w:rsidP="005A05B5">
      <w:pPr>
        <w:shd w:val="clear" w:color="auto" w:fill="DEEAF6" w:themeFill="accent5" w:themeFillTint="33"/>
        <w:jc w:val="both"/>
        <w:rPr>
          <w:b/>
        </w:rPr>
      </w:pPr>
      <w:r w:rsidRPr="00041474">
        <w:rPr>
          <w:b/>
        </w:rPr>
        <w:t xml:space="preserve">IBAN: IT24 Z033 5901 6001 0000 0133 745 </w:t>
      </w:r>
    </w:p>
    <w:p w14:paraId="083A3F8A" w14:textId="3D98C369" w:rsidR="004B696E" w:rsidRPr="00041474" w:rsidRDefault="00494F2E" w:rsidP="005A05B5">
      <w:pPr>
        <w:shd w:val="clear" w:color="auto" w:fill="DEEAF6" w:themeFill="accent5" w:themeFillTint="33"/>
        <w:jc w:val="both"/>
        <w:rPr>
          <w:b/>
        </w:rPr>
      </w:pPr>
      <w:r>
        <w:rPr>
          <w:b/>
        </w:rPr>
        <w:t>Causale: “DIR101 Barletta</w:t>
      </w:r>
      <w:r w:rsidR="004B696E" w:rsidRPr="00041474">
        <w:rPr>
          <w:b/>
        </w:rPr>
        <w:t xml:space="preserve"> quota iscrizione – Nome e Cognome del partecipante” </w:t>
      </w:r>
    </w:p>
    <w:p w14:paraId="3DA44E6D" w14:textId="77777777" w:rsidR="004B696E" w:rsidRDefault="004B696E" w:rsidP="005A05B5">
      <w:pPr>
        <w:shd w:val="clear" w:color="auto" w:fill="DEEAF6" w:themeFill="accent5" w:themeFillTint="33"/>
        <w:jc w:val="both"/>
      </w:pPr>
      <w:r>
        <w:t xml:space="preserve">Per completare l’iscrizione inviare a </w:t>
      </w:r>
      <w:hyperlink r:id="rId6" w:history="1">
        <w:r w:rsidRPr="00587B7F">
          <w:rPr>
            <w:rStyle w:val="Collegamentoipertestuale"/>
          </w:rPr>
          <w:t>segreteria@dirime.com</w:t>
        </w:r>
      </w:hyperlink>
      <w:r>
        <w:t xml:space="preserve"> i seguenti documenti: </w:t>
      </w:r>
    </w:p>
    <w:p w14:paraId="63617566" w14:textId="77777777" w:rsidR="004B696E" w:rsidRDefault="004B696E" w:rsidP="005A05B5">
      <w:pPr>
        <w:pStyle w:val="Paragrafoelenco"/>
        <w:numPr>
          <w:ilvl w:val="0"/>
          <w:numId w:val="1"/>
        </w:numPr>
        <w:shd w:val="clear" w:color="auto" w:fill="DEEAF6" w:themeFill="accent5" w:themeFillTint="33"/>
        <w:ind w:left="0" w:firstLine="0"/>
        <w:jc w:val="both"/>
      </w:pPr>
      <w:r>
        <w:t xml:space="preserve">Modulo di iscrizione al Corso DIR101 </w:t>
      </w:r>
    </w:p>
    <w:p w14:paraId="2CE1C709" w14:textId="1B1B38A4" w:rsidR="004B696E" w:rsidRDefault="004B696E" w:rsidP="005A05B5">
      <w:pPr>
        <w:pStyle w:val="Paragrafoelenco"/>
        <w:numPr>
          <w:ilvl w:val="0"/>
          <w:numId w:val="1"/>
        </w:numPr>
        <w:shd w:val="clear" w:color="auto" w:fill="DEEAF6" w:themeFill="accent5" w:themeFillTint="33"/>
        <w:ind w:left="0" w:firstLine="0"/>
        <w:jc w:val="both"/>
      </w:pPr>
      <w:r>
        <w:t xml:space="preserve">Modulo di iscrizione a DIRimè Italia </w:t>
      </w:r>
    </w:p>
    <w:p w14:paraId="6C9D7D35" w14:textId="77777777" w:rsidR="00C52711" w:rsidRDefault="00C52711" w:rsidP="005A05B5">
      <w:pPr>
        <w:pStyle w:val="Paragrafoelenco"/>
        <w:numPr>
          <w:ilvl w:val="0"/>
          <w:numId w:val="1"/>
        </w:numPr>
        <w:shd w:val="clear" w:color="auto" w:fill="DEEAF6" w:themeFill="accent5" w:themeFillTint="33"/>
        <w:ind w:left="0" w:firstLine="0"/>
        <w:jc w:val="both"/>
      </w:pPr>
      <w:r>
        <w:t xml:space="preserve">Copia del bonifico bancario effettuato </w:t>
      </w:r>
    </w:p>
    <w:p w14:paraId="70D94B65" w14:textId="77777777" w:rsidR="00C52711" w:rsidRPr="00041474" w:rsidRDefault="00C52711" w:rsidP="00041474">
      <w:pPr>
        <w:jc w:val="both"/>
        <w:rPr>
          <w:sz w:val="10"/>
          <w:szCs w:val="10"/>
        </w:rPr>
      </w:pPr>
    </w:p>
    <w:p w14:paraId="5B2E4652" w14:textId="77777777" w:rsidR="00833D3D" w:rsidRPr="00041474" w:rsidRDefault="00833D3D" w:rsidP="00C52711">
      <w:pPr>
        <w:jc w:val="both"/>
        <w:rPr>
          <w:sz w:val="22"/>
          <w:szCs w:val="22"/>
        </w:rPr>
      </w:pPr>
      <w:r w:rsidRPr="00041474">
        <w:rPr>
          <w:sz w:val="22"/>
          <w:szCs w:val="22"/>
        </w:rPr>
        <w:t xml:space="preserve">Si autorizza al trattamento e alla pubblicazione dei dati personali ai sensi e per gli effetti del </w:t>
      </w:r>
      <w:proofErr w:type="spellStart"/>
      <w:r w:rsidRPr="00041474">
        <w:rPr>
          <w:sz w:val="22"/>
          <w:szCs w:val="22"/>
        </w:rPr>
        <w:t>DLgs</w:t>
      </w:r>
      <w:proofErr w:type="spellEnd"/>
      <w:r w:rsidRPr="00041474">
        <w:rPr>
          <w:sz w:val="22"/>
          <w:szCs w:val="22"/>
        </w:rPr>
        <w:t xml:space="preserve"> 30 giugno 2003, n.196, esclusivamente nell’ambito della procedura di accreditamento ECM per la quale viene resa. </w:t>
      </w:r>
    </w:p>
    <w:p w14:paraId="194C8F88" w14:textId="181D9489" w:rsidR="00833D3D" w:rsidRDefault="00833D3D" w:rsidP="00C52711">
      <w:pPr>
        <w:jc w:val="both"/>
        <w:rPr>
          <w:color w:val="000000" w:themeColor="text1"/>
          <w:sz w:val="22"/>
          <w:szCs w:val="22"/>
        </w:rPr>
      </w:pPr>
      <w:r w:rsidRPr="00ED20B8">
        <w:rPr>
          <w:b/>
          <w:i/>
          <w:sz w:val="22"/>
          <w:szCs w:val="22"/>
        </w:rPr>
        <w:t>Variazioni di programma</w:t>
      </w:r>
      <w:r w:rsidRPr="00041474">
        <w:rPr>
          <w:sz w:val="22"/>
          <w:szCs w:val="22"/>
        </w:rPr>
        <w:t xml:space="preserve">: </w:t>
      </w:r>
      <w:r w:rsidRPr="00ED20B8">
        <w:rPr>
          <w:color w:val="000000" w:themeColor="text1"/>
          <w:sz w:val="22"/>
          <w:szCs w:val="22"/>
        </w:rPr>
        <w:t>DIRimè Ital</w:t>
      </w:r>
      <w:r w:rsidR="00ED20B8" w:rsidRPr="00ED20B8">
        <w:rPr>
          <w:color w:val="000000" w:themeColor="text1"/>
          <w:sz w:val="22"/>
          <w:szCs w:val="22"/>
        </w:rPr>
        <w:t>i</w:t>
      </w:r>
      <w:r w:rsidRPr="00ED20B8">
        <w:rPr>
          <w:color w:val="000000" w:themeColor="text1"/>
          <w:sz w:val="22"/>
          <w:szCs w:val="22"/>
        </w:rPr>
        <w:t>a si riserva la facoltà di rinviare o annullare l’evento programmato dandone comunicazione via e-mail ai partecipanti; in tal caso, l’obbligo per l’associazione è provvedere al rimborso dell’importo ricevuto senza ulteriori oneri</w:t>
      </w:r>
      <w:r w:rsidR="00ED20B8">
        <w:rPr>
          <w:color w:val="000000" w:themeColor="text1"/>
          <w:sz w:val="22"/>
          <w:szCs w:val="22"/>
        </w:rPr>
        <w:t xml:space="preserve"> (quali, ad esempio, spese di viaggio e alloggio)</w:t>
      </w:r>
      <w:r w:rsidRPr="00ED20B8">
        <w:rPr>
          <w:color w:val="000000" w:themeColor="text1"/>
          <w:sz w:val="22"/>
          <w:szCs w:val="22"/>
        </w:rPr>
        <w:t xml:space="preserve">. DIRimè Italia si riserva la facoltà di modificare il programma e/o la sede dell’evento e/o sostituire i docenti indicati con altri di pari livello professionale per esigenze organizzative. </w:t>
      </w:r>
    </w:p>
    <w:p w14:paraId="71AFA156" w14:textId="37F6A6B6" w:rsidR="00ED20B8" w:rsidRPr="00022C9C" w:rsidRDefault="00ED20B8" w:rsidP="00022C9C">
      <w:pPr>
        <w:jc w:val="both"/>
        <w:rPr>
          <w:color w:val="000000" w:themeColor="text1"/>
          <w:sz w:val="22"/>
          <w:szCs w:val="22"/>
        </w:rPr>
      </w:pPr>
      <w:r w:rsidRPr="00ED20B8">
        <w:rPr>
          <w:b/>
          <w:i/>
          <w:color w:val="000000" w:themeColor="text1"/>
          <w:sz w:val="22"/>
          <w:szCs w:val="22"/>
        </w:rPr>
        <w:t>Modalità di rinuncia</w:t>
      </w:r>
      <w:r>
        <w:rPr>
          <w:color w:val="000000" w:themeColor="text1"/>
          <w:sz w:val="22"/>
          <w:szCs w:val="22"/>
        </w:rPr>
        <w:t xml:space="preserve">: in caso di rinuncia alla partecipazione all’evento, la disdetta deve pervenire via posta elettronica a </w:t>
      </w:r>
      <w:hyperlink r:id="rId7" w:history="1">
        <w:r w:rsidRPr="0009507C">
          <w:rPr>
            <w:rStyle w:val="Collegamentoipertestuale"/>
            <w:sz w:val="22"/>
            <w:szCs w:val="22"/>
          </w:rPr>
          <w:t>segreteria@dirime.com</w:t>
        </w:r>
      </w:hyperlink>
      <w:r>
        <w:rPr>
          <w:color w:val="000000" w:themeColor="text1"/>
          <w:sz w:val="22"/>
          <w:szCs w:val="22"/>
        </w:rPr>
        <w:t xml:space="preserve"> </w:t>
      </w:r>
      <w:r w:rsidRPr="00ED20B8">
        <w:rPr>
          <w:color w:val="000000" w:themeColor="text1"/>
          <w:sz w:val="22"/>
          <w:szCs w:val="22"/>
        </w:rPr>
        <w:t>entro e non oltre il</w:t>
      </w:r>
      <w:r w:rsidRPr="00ED20B8">
        <w:rPr>
          <w:color w:val="000000" w:themeColor="text1"/>
          <w:sz w:val="22"/>
          <w:szCs w:val="22"/>
          <w:u w:val="single"/>
        </w:rPr>
        <w:t xml:space="preserve"> </w:t>
      </w:r>
      <w:r w:rsidR="000559D2" w:rsidRPr="00022C9C">
        <w:rPr>
          <w:color w:val="000000" w:themeColor="text1"/>
          <w:sz w:val="22"/>
          <w:szCs w:val="22"/>
          <w:u w:val="single"/>
        </w:rPr>
        <w:t>12/01</w:t>
      </w:r>
      <w:r w:rsidRPr="00022C9C">
        <w:rPr>
          <w:color w:val="000000" w:themeColor="text1"/>
          <w:sz w:val="22"/>
          <w:szCs w:val="22"/>
          <w:u w:val="single"/>
        </w:rPr>
        <w:t>/201</w:t>
      </w:r>
      <w:r w:rsidR="00022C9C">
        <w:rPr>
          <w:color w:val="000000" w:themeColor="text1"/>
          <w:sz w:val="22"/>
          <w:szCs w:val="22"/>
          <w:u w:val="single"/>
        </w:rPr>
        <w:t>8</w:t>
      </w:r>
      <w:r>
        <w:rPr>
          <w:color w:val="000000" w:themeColor="text1"/>
          <w:sz w:val="22"/>
          <w:szCs w:val="22"/>
        </w:rPr>
        <w:t xml:space="preserve">. Oltre tale termine sarà trattenuta la quota di iscrizione per far fronte ai costi organizzativi. </w:t>
      </w:r>
    </w:p>
    <w:p w14:paraId="79CD5F05" w14:textId="0C665B9A" w:rsidR="00ED20B8" w:rsidRDefault="00833D3D" w:rsidP="00022C9C">
      <w:pPr>
        <w:jc w:val="right"/>
      </w:pPr>
      <w:r>
        <w:t>Firma del partecipante</w:t>
      </w:r>
    </w:p>
    <w:p w14:paraId="756FB1AC" w14:textId="3059D847" w:rsidR="00833D3D" w:rsidRPr="004B696E" w:rsidRDefault="00833D3D" w:rsidP="00ED20B8">
      <w:pPr>
        <w:jc w:val="right"/>
      </w:pPr>
      <w:r>
        <w:t>________________________________</w:t>
      </w:r>
    </w:p>
    <w:sectPr w:rsidR="00833D3D" w:rsidRPr="004B696E" w:rsidSect="00ED20B8">
      <w:pgSz w:w="11900" w:h="16840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773D3"/>
    <w:multiLevelType w:val="hybridMultilevel"/>
    <w:tmpl w:val="745ED8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C273E"/>
    <w:multiLevelType w:val="hybridMultilevel"/>
    <w:tmpl w:val="83607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718A9"/>
    <w:multiLevelType w:val="hybridMultilevel"/>
    <w:tmpl w:val="A0322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F4115"/>
    <w:multiLevelType w:val="hybridMultilevel"/>
    <w:tmpl w:val="080C1C4E"/>
    <w:lvl w:ilvl="0" w:tplc="657008A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4770B6"/>
    <w:multiLevelType w:val="hybridMultilevel"/>
    <w:tmpl w:val="BD8EA198"/>
    <w:lvl w:ilvl="0" w:tplc="65700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57008A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93"/>
    <w:rsid w:val="00022C9C"/>
    <w:rsid w:val="00041474"/>
    <w:rsid w:val="000559D2"/>
    <w:rsid w:val="00303C1F"/>
    <w:rsid w:val="00433078"/>
    <w:rsid w:val="00494F2E"/>
    <w:rsid w:val="004B696E"/>
    <w:rsid w:val="004E4193"/>
    <w:rsid w:val="00581E06"/>
    <w:rsid w:val="005A05B5"/>
    <w:rsid w:val="00647B8C"/>
    <w:rsid w:val="00833D3D"/>
    <w:rsid w:val="008800B7"/>
    <w:rsid w:val="008C142D"/>
    <w:rsid w:val="009B2BB0"/>
    <w:rsid w:val="00C52711"/>
    <w:rsid w:val="00EC41D4"/>
    <w:rsid w:val="00ED20B8"/>
    <w:rsid w:val="00FA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73BE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6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B696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B69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BB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B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segreteria@dirime.com" TargetMode="External"/><Relationship Id="rId7" Type="http://schemas.openxmlformats.org/officeDocument/2006/relationships/hyperlink" Target="mailto:segreteria@dirim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De rossi</dc:creator>
  <cp:keywords/>
  <dc:description/>
  <cp:lastModifiedBy>Davide De rossi</cp:lastModifiedBy>
  <cp:revision>2</cp:revision>
  <dcterms:created xsi:type="dcterms:W3CDTF">2017-11-13T09:49:00Z</dcterms:created>
  <dcterms:modified xsi:type="dcterms:W3CDTF">2017-11-13T09:49:00Z</dcterms:modified>
</cp:coreProperties>
</file>